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3A2A" w14:textId="20577AD0" w:rsidR="001A7C3A" w:rsidRDefault="001A7C3A" w:rsidP="001A7C3A">
      <w:pPr>
        <w:spacing w:after="0"/>
        <w:rPr>
          <w:b/>
          <w:bCs/>
        </w:rPr>
      </w:pPr>
      <w:r>
        <w:rPr>
          <w:b/>
          <w:bCs/>
        </w:rPr>
        <w:t>Translation Plan Description Checklist: SWEDISH (May 13</w:t>
      </w:r>
      <w:r w:rsidR="00EB004B">
        <w:rPr>
          <w:b/>
          <w:bCs/>
        </w:rPr>
        <w:t>,</w:t>
      </w:r>
      <w:r>
        <w:rPr>
          <w:b/>
          <w:bCs/>
        </w:rPr>
        <w:t xml:space="preserve"> 2026)</w:t>
      </w:r>
    </w:p>
    <w:p w14:paraId="54521FCB" w14:textId="77777777" w:rsidR="001A7C3A" w:rsidRDefault="001A7C3A" w:rsidP="001A7C3A">
      <w:pPr>
        <w:spacing w:after="0"/>
      </w:pPr>
    </w:p>
    <w:p w14:paraId="6D9A93F9" w14:textId="77777777" w:rsidR="001A7C3A" w:rsidRDefault="001A7C3A" w:rsidP="001A7C3A">
      <w:pPr>
        <w:spacing w:after="0"/>
      </w:pPr>
      <w:r>
        <w:t xml:space="preserve">Thank you for your interest in translating the Survey of Well-being of Young Children (SWYC). We plan to post all new translations on our website to benefit the entire SWYC community. To make sure that future users have complete information about each translation, we ask that you provide a brief description of your planned translation process. To assist you in writing a description, we have provided a series of questions below. We understand that most translations are created with limited resources, so we have no expectation that you will complete </w:t>
      </w:r>
      <w:proofErr w:type="gramStart"/>
      <w:r>
        <w:t>all of</w:t>
      </w:r>
      <w:proofErr w:type="gramEnd"/>
      <w:r>
        <w:t xml:space="preserve"> the steps we describe. Our goal is simply to provide full information to future users so that they can decide whether a given translation meets their needs. For recommendations on the translation process, please see the </w:t>
      </w:r>
      <w:hyperlink r:id="rId7">
        <w:r>
          <w:rPr>
            <w:u w:val="single"/>
          </w:rPr>
          <w:t>SWYC Manual</w:t>
        </w:r>
      </w:hyperlink>
      <w:r>
        <w:t>, which is available on our website.</w:t>
      </w:r>
    </w:p>
    <w:p w14:paraId="5E2BA081" w14:textId="77777777" w:rsidR="001A7C3A" w:rsidRDefault="001A7C3A" w:rsidP="001A7C3A">
      <w:pPr>
        <w:spacing w:after="0"/>
      </w:pPr>
    </w:p>
    <w:p w14:paraId="4AB9682D" w14:textId="77777777" w:rsidR="001A7C3A" w:rsidRDefault="001A7C3A" w:rsidP="001A7C3A">
      <w:pPr>
        <w:numPr>
          <w:ilvl w:val="0"/>
          <w:numId w:val="1"/>
        </w:numPr>
        <w:spacing w:after="0"/>
      </w:pPr>
      <w:r>
        <w:rPr>
          <w:b/>
          <w:bCs/>
        </w:rPr>
        <w:t>Who will participate in the translation process?</w:t>
      </w:r>
      <w:r>
        <w:t xml:space="preserve">  Although it’s not required, we urge you to provide names, degrees, affiliations, and qualifications (e.g., </w:t>
      </w:r>
      <w:sdt>
        <w:sdtPr>
          <w:tag w:val="goog_rdk_2"/>
          <w:id w:val="-2056248383"/>
        </w:sdtPr>
        <w:sdtEndPr/>
        <w:sdtContent/>
      </w:sdt>
      <w:r>
        <w:t xml:space="preserve">native speaker, professional translator, etc.) for everyone involved in the translation. Doing so will publicly acknowledge contributions, and it will help future users connect with you if they wish to do so. </w:t>
      </w:r>
    </w:p>
    <w:p w14:paraId="45DE7517" w14:textId="77777777" w:rsidR="001A7C3A" w:rsidRDefault="001A7C3A" w:rsidP="001A7C3A">
      <w:pPr>
        <w:spacing w:after="0"/>
        <w:ind w:left="1440"/>
        <w:rPr>
          <w:u w:val="single"/>
        </w:rPr>
      </w:pPr>
      <w:r>
        <w:rPr>
          <w:u w:val="single"/>
        </w:rPr>
        <w:t>Forward translation:</w:t>
      </w:r>
    </w:p>
    <w:p w14:paraId="023EDF08" w14:textId="77777777" w:rsidR="001A7C3A" w:rsidRDefault="001A7C3A" w:rsidP="001A7C3A">
      <w:pPr>
        <w:spacing w:after="0"/>
        <w:ind w:left="1440"/>
      </w:pPr>
      <w:r>
        <w:t>Dr. Katri Räikkönen, Professor of developmental, personality and clinical psychology, Developmental Psychology Research Group, University of Helsinki</w:t>
      </w:r>
    </w:p>
    <w:p w14:paraId="40FEEA0E" w14:textId="77777777" w:rsidR="001A7C3A" w:rsidRDefault="001A7C3A" w:rsidP="001A7C3A">
      <w:pPr>
        <w:spacing w:after="0"/>
        <w:ind w:left="1440"/>
      </w:pPr>
      <w:r>
        <w:t>Dr. Riikka Pyhälä-Neuvonen, Developmental Psychology Research Group, University of Helsinki</w:t>
      </w:r>
    </w:p>
    <w:p w14:paraId="0E66051D" w14:textId="77777777" w:rsidR="001A7C3A" w:rsidRDefault="001A7C3A" w:rsidP="001A7C3A">
      <w:pPr>
        <w:spacing w:after="0"/>
        <w:ind w:left="1440"/>
      </w:pPr>
      <w:r>
        <w:t>Dr. Annaleena Holopainen, Postdoctoral Researcher, Developmental Psychology Research Group, University of Helsinki</w:t>
      </w:r>
    </w:p>
    <w:p w14:paraId="7ADEF4D6" w14:textId="77777777" w:rsidR="001A7C3A" w:rsidRDefault="001A7C3A" w:rsidP="001A7C3A">
      <w:pPr>
        <w:spacing w:after="0"/>
        <w:ind w:left="1440"/>
        <w:rPr>
          <w:u w:val="single"/>
        </w:rPr>
      </w:pPr>
      <w:r>
        <w:rPr>
          <w:u w:val="single"/>
        </w:rPr>
        <w:t>Back-translation:</w:t>
      </w:r>
    </w:p>
    <w:p w14:paraId="5663A4A3" w14:textId="77777777" w:rsidR="001A7C3A" w:rsidRDefault="001A7C3A" w:rsidP="001A7C3A">
      <w:pPr>
        <w:spacing w:after="0"/>
        <w:ind w:left="1440"/>
      </w:pPr>
      <w:r>
        <w:t xml:space="preserve">Rosica Dimitrova from </w:t>
      </w:r>
      <w:proofErr w:type="spellStart"/>
      <w:r>
        <w:t>Lingsoft</w:t>
      </w:r>
      <w:proofErr w:type="spellEnd"/>
      <w:r>
        <w:t xml:space="preserve"> (</w:t>
      </w:r>
      <w:hyperlink r:id="rId8">
        <w:r>
          <w:rPr>
            <w:color w:val="1155CC"/>
            <w:u w:val="single"/>
          </w:rPr>
          <w:t>https://lingsoft.ai/</w:t>
        </w:r>
      </w:hyperlink>
      <w:r>
        <w:t>; professional translator)</w:t>
      </w:r>
    </w:p>
    <w:p w14:paraId="47AFD476" w14:textId="77777777" w:rsidR="001A7C3A" w:rsidRDefault="001A7C3A" w:rsidP="001A7C3A">
      <w:pPr>
        <w:spacing w:after="0"/>
        <w:ind w:left="1440"/>
        <w:rPr>
          <w:u w:val="single"/>
        </w:rPr>
      </w:pPr>
      <w:r>
        <w:rPr>
          <w:u w:val="single"/>
        </w:rPr>
        <w:t>Expert panel checking the back-translation and finalizing the items:</w:t>
      </w:r>
    </w:p>
    <w:p w14:paraId="3F768524" w14:textId="77777777" w:rsidR="001A7C3A" w:rsidRDefault="001A7C3A" w:rsidP="001A7C3A">
      <w:pPr>
        <w:spacing w:after="0"/>
        <w:ind w:left="1440"/>
      </w:pPr>
      <w:r>
        <w:t>Dr. Katri Räikkönen, Professor of developmental, personality and clinical psychology, Developmental Psychology Research Group, University of Helsinki</w:t>
      </w:r>
    </w:p>
    <w:p w14:paraId="40DE7A7D" w14:textId="77777777" w:rsidR="001A7C3A" w:rsidRDefault="001A7C3A" w:rsidP="001A7C3A">
      <w:pPr>
        <w:spacing w:after="0"/>
        <w:ind w:left="1440"/>
      </w:pPr>
      <w:r>
        <w:t>Dr. Riikka Pyhälä-Neuvonen, Developmental Psychology Research Group, University of Helsinki</w:t>
      </w:r>
    </w:p>
    <w:p w14:paraId="320DE108" w14:textId="77777777" w:rsidR="001A7C3A" w:rsidRDefault="001A7C3A" w:rsidP="001A7C3A">
      <w:pPr>
        <w:spacing w:after="0"/>
        <w:ind w:left="1440"/>
      </w:pPr>
      <w:r>
        <w:t>Dr. Annaleena Holopainen, Postdoctoral Researcher, Developmental Psychology Research Group, University of Helsinki</w:t>
      </w:r>
    </w:p>
    <w:p w14:paraId="597EBEA8" w14:textId="77777777" w:rsidR="001A7C3A" w:rsidRDefault="001A7C3A" w:rsidP="001A7C3A">
      <w:pPr>
        <w:spacing w:after="0"/>
        <w:ind w:left="1440"/>
      </w:pPr>
      <w:r>
        <w:t>Dr. Samuel Samboge, Postdoctoral Researcher, University of Tampere (native Swedish speaker)</w:t>
      </w:r>
    </w:p>
    <w:p w14:paraId="6E650932" w14:textId="77777777" w:rsidR="001A7C3A" w:rsidRDefault="001A7C3A" w:rsidP="001A7C3A">
      <w:pPr>
        <w:numPr>
          <w:ilvl w:val="0"/>
          <w:numId w:val="1"/>
        </w:numPr>
        <w:spacing w:after="0"/>
      </w:pPr>
      <w:r>
        <w:rPr>
          <w:b/>
          <w:bCs/>
        </w:rPr>
        <w:t>Will a professional translation service be used?</w:t>
      </w:r>
      <w:r>
        <w:t xml:space="preserve"> If so, what is the name of the company? If a certificate of translation becomes available, please share it with us so we can post it with your translation.</w:t>
      </w:r>
    </w:p>
    <w:p w14:paraId="351EBF06" w14:textId="77777777" w:rsidR="001A7C3A" w:rsidRDefault="001A7C3A" w:rsidP="001A7C3A">
      <w:pPr>
        <w:spacing w:after="0"/>
        <w:ind w:left="1440"/>
      </w:pPr>
      <w:r>
        <w:t xml:space="preserve">Back-translation was done by a professional translation service </w:t>
      </w:r>
      <w:proofErr w:type="spellStart"/>
      <w:r>
        <w:t>Lingsoft</w:t>
      </w:r>
      <w:proofErr w:type="spellEnd"/>
      <w:r>
        <w:t xml:space="preserve"> (</w:t>
      </w:r>
      <w:hyperlink r:id="rId9">
        <w:r>
          <w:rPr>
            <w:color w:val="1155CC"/>
            <w:u w:val="single"/>
          </w:rPr>
          <w:t>https://lingsoft.ai/</w:t>
        </w:r>
      </w:hyperlink>
      <w:r>
        <w:t>).</w:t>
      </w:r>
    </w:p>
    <w:p w14:paraId="77930665" w14:textId="77777777" w:rsidR="001A7C3A" w:rsidRDefault="001A7C3A" w:rsidP="001A7C3A">
      <w:pPr>
        <w:numPr>
          <w:ilvl w:val="0"/>
          <w:numId w:val="1"/>
        </w:numPr>
        <w:spacing w:after="0"/>
      </w:pPr>
      <w:r>
        <w:rPr>
          <w:b/>
          <w:bCs/>
        </w:rPr>
        <w:t>Please provide a detailed description of each step of your planned translation process.</w:t>
      </w:r>
      <w:r>
        <w:t xml:space="preserve"> Please include whether and how you plan to conduct each of the following:</w:t>
      </w:r>
    </w:p>
    <w:p w14:paraId="5E6939E4" w14:textId="77777777" w:rsidR="001A7C3A" w:rsidRDefault="001A7C3A" w:rsidP="001A7C3A">
      <w:pPr>
        <w:numPr>
          <w:ilvl w:val="1"/>
          <w:numId w:val="1"/>
        </w:numPr>
        <w:spacing w:after="0"/>
      </w:pPr>
      <w:r>
        <w:rPr>
          <w:b/>
          <w:bCs/>
        </w:rPr>
        <w:lastRenderedPageBreak/>
        <w:t>Forward Translation</w:t>
      </w:r>
      <w:r>
        <w:t>, including whether multiple translations will be independently conducted and compared</w:t>
      </w:r>
    </w:p>
    <w:p w14:paraId="17BDD677" w14:textId="4A2D9444" w:rsidR="001A7C3A" w:rsidRDefault="001A7C3A" w:rsidP="001A7C3A">
      <w:pPr>
        <w:pBdr>
          <w:top w:val="nil"/>
          <w:left w:val="nil"/>
          <w:bottom w:val="nil"/>
          <w:right w:val="nil"/>
          <w:between w:val="nil"/>
        </w:pBdr>
        <w:spacing w:after="0"/>
        <w:ind w:left="1440"/>
      </w:pPr>
      <w:r>
        <w:t xml:space="preserve">The translation process was as follows:  The translation process was </w:t>
      </w:r>
      <w:proofErr w:type="spellStart"/>
      <w:r>
        <w:t>multiphased</w:t>
      </w:r>
      <w:proofErr w:type="spellEnd"/>
      <w:r>
        <w:t xml:space="preserve"> as follows: (1) Dr. Prof. K Räikkönen translated the developmental milestones and BPSC items; (2) Dr. R. </w:t>
      </w:r>
      <w:proofErr w:type="spellStart"/>
      <w:r>
        <w:t>Pyhälä</w:t>
      </w:r>
      <w:proofErr w:type="spellEnd"/>
      <w:r>
        <w:t>-Neuvonen and Dr. A. Holopainen made further suggestions/edits for the developmental milestones items and the BPSC items; (3) Dr. Prof. Katri Räikkönen, Dr. Riikka Pyhälä-Neuvonen, and Dr. Annaleena Holopainen discussed the translations together and made some final revisions before the items were sent to a back-translation done by a professional translator.</w:t>
      </w:r>
    </w:p>
    <w:p w14:paraId="4CA8253E" w14:textId="77777777" w:rsidR="001A7C3A" w:rsidRDefault="001A7C3A" w:rsidP="001A7C3A">
      <w:pPr>
        <w:numPr>
          <w:ilvl w:val="1"/>
          <w:numId w:val="1"/>
        </w:numPr>
        <w:spacing w:after="0"/>
      </w:pPr>
      <w:r>
        <w:rPr>
          <w:b/>
          <w:bCs/>
        </w:rPr>
        <w:t>Back-translation</w:t>
      </w:r>
      <w:r>
        <w:t>, including comparison to the original English version</w:t>
      </w:r>
    </w:p>
    <w:p w14:paraId="69A989D2" w14:textId="77777777" w:rsidR="001A7C3A" w:rsidRDefault="001A7C3A" w:rsidP="001A7C3A">
      <w:pPr>
        <w:spacing w:after="0"/>
        <w:ind w:left="1440"/>
      </w:pPr>
      <w:r>
        <w:t xml:space="preserve">This step was done by a professional translation service </w:t>
      </w:r>
      <w:proofErr w:type="spellStart"/>
      <w:r>
        <w:t>Lingsoft</w:t>
      </w:r>
      <w:proofErr w:type="spellEnd"/>
      <w:r>
        <w:t xml:space="preserve"> (</w:t>
      </w:r>
      <w:hyperlink r:id="rId10">
        <w:r>
          <w:rPr>
            <w:color w:val="1155CC"/>
            <w:u w:val="single"/>
          </w:rPr>
          <w:t>https://lingsoft.ai/</w:t>
        </w:r>
      </w:hyperlink>
      <w:r>
        <w:t xml:space="preserve">). Dr. Prof. Katri Räikkönen, Dr. Riikka Pyhälä-Neuvonen, and Dr. Annaleena Holopainen discussed the back-translation and made final revisions on a few items. Dr. Samuel Samboge, native Swedish speaker, was consulted about two items. </w:t>
      </w:r>
    </w:p>
    <w:p w14:paraId="28193660" w14:textId="77777777" w:rsidR="001A7C3A" w:rsidRDefault="001A7C3A" w:rsidP="001A7C3A">
      <w:pPr>
        <w:numPr>
          <w:ilvl w:val="1"/>
          <w:numId w:val="1"/>
        </w:numPr>
        <w:spacing w:after="0"/>
      </w:pPr>
      <w:r>
        <w:rPr>
          <w:b/>
          <w:bCs/>
        </w:rPr>
        <w:t>Cognitive Interviewing</w:t>
      </w:r>
    </w:p>
    <w:p w14:paraId="6A47C8BB" w14:textId="77777777" w:rsidR="001A7C3A" w:rsidRDefault="001A7C3A" w:rsidP="001A7C3A">
      <w:pPr>
        <w:spacing w:after="0"/>
        <w:ind w:left="1440"/>
      </w:pPr>
      <w:proofErr w:type="spellStart"/>
      <w:r>
        <w:t>n.a.</w:t>
      </w:r>
      <w:proofErr w:type="spellEnd"/>
    </w:p>
    <w:p w14:paraId="5EEC8F30" w14:textId="77777777" w:rsidR="001A7C3A" w:rsidRDefault="001A7C3A" w:rsidP="001A7C3A">
      <w:pPr>
        <w:numPr>
          <w:ilvl w:val="1"/>
          <w:numId w:val="1"/>
        </w:numPr>
        <w:spacing w:after="0"/>
      </w:pPr>
      <w:r>
        <w:rPr>
          <w:b/>
          <w:bCs/>
        </w:rPr>
        <w:t>Expert Panel Review</w:t>
      </w:r>
    </w:p>
    <w:p w14:paraId="343E1BCD" w14:textId="77777777" w:rsidR="001A7C3A" w:rsidRDefault="001A7C3A" w:rsidP="001A7C3A">
      <w:pPr>
        <w:spacing w:after="0"/>
        <w:ind w:left="1440"/>
        <w:rPr>
          <w:b/>
          <w:bCs/>
        </w:rPr>
      </w:pPr>
      <w:r>
        <w:t xml:space="preserve">Dr. Prof. Katri Räikkönen, Dr. Riikka Pyhälä-Neuvonen, and Dr. Annaleena Holopainen, all experts in developmental and clinical psychology, carefully evaluated the translations and back-translations and compared them with the original wording. Applicability and clarity of the translations were </w:t>
      </w:r>
      <w:proofErr w:type="gramStart"/>
      <w:r>
        <w:t>evaluated</w:t>
      </w:r>
      <w:proofErr w:type="gramEnd"/>
      <w:r>
        <w:t xml:space="preserve"> to be good. Dr. Samuel Samboge, native Swedish speaker, was consulted about the clarity and naturalness of two items. </w:t>
      </w:r>
    </w:p>
    <w:p w14:paraId="4DBD4883" w14:textId="77777777" w:rsidR="001A7C3A" w:rsidRDefault="001A7C3A" w:rsidP="001A7C3A">
      <w:pPr>
        <w:numPr>
          <w:ilvl w:val="0"/>
          <w:numId w:val="1"/>
        </w:numPr>
        <w:spacing w:after="0"/>
      </w:pPr>
      <w:r>
        <w:rPr>
          <w:b/>
          <w:bCs/>
        </w:rPr>
        <w:t xml:space="preserve">What is your timeline </w:t>
      </w:r>
      <w:proofErr w:type="gramStart"/>
      <w:r>
        <w:rPr>
          <w:b/>
          <w:bCs/>
        </w:rPr>
        <w:t>in</w:t>
      </w:r>
      <w:proofErr w:type="gramEnd"/>
      <w:r>
        <w:rPr>
          <w:b/>
          <w:bCs/>
        </w:rPr>
        <w:t xml:space="preserve"> completing the translation?</w:t>
      </w:r>
    </w:p>
    <w:p w14:paraId="7193968A" w14:textId="77777777" w:rsidR="001A7C3A" w:rsidRDefault="001A7C3A" w:rsidP="001A7C3A">
      <w:pPr>
        <w:spacing w:after="0"/>
        <w:ind w:left="1440"/>
      </w:pPr>
      <w:r>
        <w:t xml:space="preserve">(1) translation: October-December 2025; (2) back-translation March 2026; (3) expert panel review April-May 2026 </w:t>
      </w:r>
    </w:p>
    <w:p w14:paraId="45648F6B" w14:textId="77777777" w:rsidR="001A7C3A" w:rsidRDefault="001A7C3A" w:rsidP="001A7C3A">
      <w:pPr>
        <w:numPr>
          <w:ilvl w:val="0"/>
          <w:numId w:val="1"/>
        </w:numPr>
        <w:spacing w:after="0"/>
      </w:pPr>
      <w:r>
        <w:rPr>
          <w:b/>
          <w:bCs/>
        </w:rPr>
        <w:t>Are you planning to conduct any quantitative research with the new translation?</w:t>
      </w:r>
      <w:r>
        <w:t xml:space="preserve"> If so, please share any information you can about the intended study sample, data collection methods, and analytic plans. Note that even simple descriptive data (e.g., the proportion of patients who receive different scores) can be extremely useful to future users.</w:t>
      </w:r>
    </w:p>
    <w:p w14:paraId="2FB00929" w14:textId="4C6E7AA9" w:rsidR="001A7C3A" w:rsidRDefault="001A7C3A" w:rsidP="001A7C3A">
      <w:pPr>
        <w:spacing w:after="0"/>
        <w:ind w:left="1440"/>
      </w:pPr>
      <w:r>
        <w:t>Yes, the Finnish and Swedish translations of the SWYC will be used in the large Finnish birth cohort study, Future Finland (</w:t>
      </w:r>
      <w:r w:rsidRPr="003477F1">
        <w:t>https://thl.fi/en/what-s-new/campaigns/future-finland</w:t>
      </w:r>
      <w:r>
        <w:t xml:space="preserve">) that began in 03/2026. </w:t>
      </w:r>
      <w:proofErr w:type="gramStart"/>
      <w:r>
        <w:t>Yet,</w:t>
      </w:r>
      <w:proofErr w:type="gramEnd"/>
      <w:r>
        <w:t xml:space="preserve"> only the following three sections of the SWYC will be used: developmental milestones, BPSC, and Parent’s concerns.</w:t>
      </w:r>
    </w:p>
    <w:p w14:paraId="0A27399E" w14:textId="77777777" w:rsidR="001A7C3A" w:rsidRDefault="001A7C3A" w:rsidP="001A7C3A">
      <w:pPr>
        <w:numPr>
          <w:ilvl w:val="0"/>
          <w:numId w:val="1"/>
        </w:numPr>
        <w:spacing w:after="0"/>
      </w:pPr>
      <w:r>
        <w:rPr>
          <w:b/>
          <w:bCs/>
        </w:rPr>
        <w:t xml:space="preserve">Please document any complications in the translation process that may arise. </w:t>
      </w:r>
      <w:r>
        <w:t>As described in the SWYC manual, word-for-word translation seldom captures the true meaning and intent of the original text. Thus, translation requires numerous judgment calls. Please document any significant judgment calls made during the translation process. If possible, also document why you resolved them in the way you did.</w:t>
      </w:r>
    </w:p>
    <w:p w14:paraId="1DDA1DD2" w14:textId="77777777" w:rsidR="001A7C3A" w:rsidRDefault="001A7C3A" w:rsidP="001A7C3A">
      <w:pPr>
        <w:spacing w:after="0"/>
        <w:ind w:left="720"/>
      </w:pPr>
      <w:r>
        <w:tab/>
        <w:t xml:space="preserve">All steps during the translation process can be found in the attached excel file. </w:t>
      </w:r>
    </w:p>
    <w:p w14:paraId="53B6C4B7" w14:textId="77777777" w:rsidR="001A7C3A" w:rsidRDefault="001A7C3A" w:rsidP="001A7C3A">
      <w:pPr>
        <w:spacing w:after="0"/>
      </w:pPr>
    </w:p>
    <w:p w14:paraId="25A57D5B" w14:textId="77777777" w:rsidR="001A7C3A" w:rsidRDefault="001A7C3A" w:rsidP="001A7C3A">
      <w:pPr>
        <w:spacing w:after="0"/>
      </w:pPr>
    </w:p>
    <w:p w14:paraId="58C6D82F" w14:textId="77777777" w:rsidR="001A7C3A" w:rsidRDefault="001A7C3A" w:rsidP="001A7C3A">
      <w:pPr>
        <w:spacing w:after="0"/>
      </w:pPr>
      <w:r>
        <w:lastRenderedPageBreak/>
        <w:t>We are certain that considerable time, effort, and money will be spent to translate the SWYC. We appreciate your efforts and fully recognize your contribution to the betterment of the SWYC community and its users!</w:t>
      </w:r>
    </w:p>
    <w:p w14:paraId="5F6071E4" w14:textId="77777777" w:rsidR="001A7C3A" w:rsidRDefault="001A7C3A" w:rsidP="001A7C3A">
      <w:pPr>
        <w:spacing w:after="0"/>
      </w:pPr>
    </w:p>
    <w:p w14:paraId="11FE2A79" w14:textId="77777777" w:rsidR="001A7C3A" w:rsidRDefault="001A7C3A" w:rsidP="001A7C3A">
      <w:pPr>
        <w:spacing w:after="0"/>
      </w:pPr>
      <w:r>
        <w:t xml:space="preserve">With many thanks, </w:t>
      </w:r>
    </w:p>
    <w:p w14:paraId="5EB013FC" w14:textId="77777777" w:rsidR="001A7C3A" w:rsidRDefault="001A7C3A" w:rsidP="001A7C3A">
      <w:pPr>
        <w:spacing w:after="0"/>
      </w:pPr>
      <w:r>
        <w:t xml:space="preserve">The SWYC Management Team at the TEAM UP Scaling &amp; Sustainability Center </w:t>
      </w:r>
    </w:p>
    <w:p w14:paraId="0C3C498B" w14:textId="77777777" w:rsidR="00853F55" w:rsidRDefault="00853F55"/>
    <w:sectPr w:rsidR="00853F55" w:rsidSect="001A7C3A">
      <w:headerReference w:type="default" r:id="rId11"/>
      <w:pgSz w:w="12240" w:h="15840"/>
      <w:pgMar w:top="720" w:right="720" w:bottom="720"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9EDF" w14:textId="77777777" w:rsidR="00EB004B" w:rsidRDefault="00EB004B">
      <w:pPr>
        <w:spacing w:after="0" w:line="240" w:lineRule="auto"/>
      </w:pPr>
      <w:r>
        <w:separator/>
      </w:r>
    </w:p>
  </w:endnote>
  <w:endnote w:type="continuationSeparator" w:id="0">
    <w:p w14:paraId="515EC3D4" w14:textId="77777777" w:rsidR="00EB004B" w:rsidRDefault="00EB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1C8E" w14:textId="77777777" w:rsidR="00EB004B" w:rsidRDefault="00EB004B">
      <w:pPr>
        <w:spacing w:after="0" w:line="240" w:lineRule="auto"/>
      </w:pPr>
      <w:r>
        <w:separator/>
      </w:r>
    </w:p>
  </w:footnote>
  <w:footnote w:type="continuationSeparator" w:id="0">
    <w:p w14:paraId="6A5954F5" w14:textId="77777777" w:rsidR="00EB004B" w:rsidRDefault="00EB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DF0F" w14:textId="77777777" w:rsidR="001A7C3A" w:rsidRDefault="001A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475CE"/>
    <w:multiLevelType w:val="multilevel"/>
    <w:tmpl w:val="46A6B7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476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3A"/>
    <w:rsid w:val="001A7C3A"/>
    <w:rsid w:val="004B0D96"/>
    <w:rsid w:val="00585176"/>
    <w:rsid w:val="00853F55"/>
    <w:rsid w:val="00C81652"/>
    <w:rsid w:val="00EB00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E9E9"/>
  <w15:chartTrackingRefBased/>
  <w15:docId w15:val="{2BF9960B-2EFB-40B4-BD4A-D63BA344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7C3A"/>
    <w:pPr>
      <w:spacing w:line="278" w:lineRule="auto"/>
    </w:pPr>
    <w:rPr>
      <w:rFonts w:ascii="Aptos" w:eastAsia="Aptos" w:hAnsi="Aptos" w:cs="Aptos"/>
      <w:kern w:val="0"/>
      <w:sz w:val="24"/>
      <w:szCs w:val="24"/>
      <w:lang w:val="en" w:eastAsia="fi-FI"/>
      <w14:ligatures w14:val="none"/>
    </w:rPr>
  </w:style>
  <w:style w:type="paragraph" w:styleId="Otsikko1">
    <w:name w:val="heading 1"/>
    <w:basedOn w:val="Normaali"/>
    <w:next w:val="Normaali"/>
    <w:link w:val="Otsikko1Char"/>
    <w:uiPriority w:val="9"/>
    <w:qFormat/>
    <w:rsid w:val="001A7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A7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A7C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A7C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7C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7C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7C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7C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7C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7C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A7C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A7C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A7C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7C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7C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7C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7C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7C3A"/>
    <w:rPr>
      <w:rFonts w:eastAsiaTheme="majorEastAsia" w:cstheme="majorBidi"/>
      <w:color w:val="272727" w:themeColor="text1" w:themeTint="D8"/>
    </w:rPr>
  </w:style>
  <w:style w:type="paragraph" w:styleId="Otsikko">
    <w:name w:val="Title"/>
    <w:basedOn w:val="Normaali"/>
    <w:next w:val="Normaali"/>
    <w:link w:val="OtsikkoChar"/>
    <w:uiPriority w:val="10"/>
    <w:qFormat/>
    <w:rsid w:val="001A7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7C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7C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7C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7C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7C3A"/>
    <w:rPr>
      <w:i/>
      <w:iCs/>
      <w:color w:val="404040" w:themeColor="text1" w:themeTint="BF"/>
    </w:rPr>
  </w:style>
  <w:style w:type="paragraph" w:styleId="Luettelokappale">
    <w:name w:val="List Paragraph"/>
    <w:basedOn w:val="Normaali"/>
    <w:uiPriority w:val="34"/>
    <w:qFormat/>
    <w:rsid w:val="001A7C3A"/>
    <w:pPr>
      <w:ind w:left="720"/>
      <w:contextualSpacing/>
    </w:pPr>
  </w:style>
  <w:style w:type="character" w:styleId="Voimakaskorostus">
    <w:name w:val="Intense Emphasis"/>
    <w:basedOn w:val="Kappaleenoletusfontti"/>
    <w:uiPriority w:val="21"/>
    <w:qFormat/>
    <w:rsid w:val="001A7C3A"/>
    <w:rPr>
      <w:i/>
      <w:iCs/>
      <w:color w:val="0F4761" w:themeColor="accent1" w:themeShade="BF"/>
    </w:rPr>
  </w:style>
  <w:style w:type="paragraph" w:styleId="Erottuvalainaus">
    <w:name w:val="Intense Quote"/>
    <w:basedOn w:val="Normaali"/>
    <w:next w:val="Normaali"/>
    <w:link w:val="ErottuvalainausChar"/>
    <w:uiPriority w:val="30"/>
    <w:qFormat/>
    <w:rsid w:val="001A7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7C3A"/>
    <w:rPr>
      <w:i/>
      <w:iCs/>
      <w:color w:val="0F4761" w:themeColor="accent1" w:themeShade="BF"/>
    </w:rPr>
  </w:style>
  <w:style w:type="character" w:styleId="Erottuvaviittaus">
    <w:name w:val="Intense Reference"/>
    <w:basedOn w:val="Kappaleenoletusfontti"/>
    <w:uiPriority w:val="32"/>
    <w:qFormat/>
    <w:rsid w:val="001A7C3A"/>
    <w:rPr>
      <w:b/>
      <w:bCs/>
      <w:smallCaps/>
      <w:color w:val="0F4761" w:themeColor="accent1" w:themeShade="BF"/>
      <w:spacing w:val="5"/>
    </w:rPr>
  </w:style>
  <w:style w:type="paragraph" w:styleId="Kommentinteksti">
    <w:name w:val="annotation text"/>
    <w:basedOn w:val="Normaali"/>
    <w:link w:val="KommentintekstiChar"/>
    <w:uiPriority w:val="99"/>
    <w:unhideWhenUsed/>
    <w:rsid w:val="001A7C3A"/>
    <w:pPr>
      <w:spacing w:line="240" w:lineRule="auto"/>
    </w:pPr>
    <w:rPr>
      <w:sz w:val="20"/>
      <w:szCs w:val="20"/>
    </w:rPr>
  </w:style>
  <w:style w:type="character" w:customStyle="1" w:styleId="KommentintekstiChar">
    <w:name w:val="Kommentin teksti Char"/>
    <w:basedOn w:val="Kappaleenoletusfontti"/>
    <w:link w:val="Kommentinteksti"/>
    <w:uiPriority w:val="99"/>
    <w:rsid w:val="001A7C3A"/>
    <w:rPr>
      <w:rFonts w:ascii="Aptos" w:eastAsia="Aptos" w:hAnsi="Aptos" w:cs="Aptos"/>
      <w:kern w:val="0"/>
      <w:sz w:val="20"/>
      <w:szCs w:val="20"/>
      <w:lang w:val="en" w:eastAsia="fi-FI"/>
      <w14:ligatures w14:val="none"/>
    </w:rPr>
  </w:style>
  <w:style w:type="character" w:styleId="Kommentinviite">
    <w:name w:val="annotation reference"/>
    <w:basedOn w:val="Kappaleenoletusfontti"/>
    <w:uiPriority w:val="99"/>
    <w:semiHidden/>
    <w:unhideWhenUsed/>
    <w:rsid w:val="001A7C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gsoft.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amupforchildren.org/users-manu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gsoft.ai/" TargetMode="External"/><Relationship Id="rId4" Type="http://schemas.openxmlformats.org/officeDocument/2006/relationships/webSettings" Target="webSettings.xml"/><Relationship Id="rId9" Type="http://schemas.openxmlformats.org/officeDocument/2006/relationships/hyperlink" Target="https://lingsof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5395</Characters>
  <Application>Microsoft Office Word</Application>
  <DocSecurity>0</DocSecurity>
  <Lines>44</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Räikkönen, Katri</dc:creator>
  <cp:keywords/>
  <dc:description/>
  <cp:lastModifiedBy>Holopainen, Annaleena</cp:lastModifiedBy>
  <cp:revision>2</cp:revision>
  <dcterms:created xsi:type="dcterms:W3CDTF">2026-05-13T07:48:00Z</dcterms:created>
  <dcterms:modified xsi:type="dcterms:W3CDTF">2026-05-13T07:48:00Z</dcterms:modified>
</cp:coreProperties>
</file>